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61E8" w14:textId="77777777" w:rsidR="00067507" w:rsidRPr="00582FA8" w:rsidRDefault="00923BAB" w:rsidP="000501F5">
      <w:pPr>
        <w:spacing w:after="0"/>
        <w:ind w:left="-142" w:right="-46"/>
        <w:rPr>
          <w:rFonts w:cs="Arial"/>
          <w:b/>
        </w:rPr>
      </w:pPr>
      <w:r w:rsidRPr="00582FA8">
        <w:rPr>
          <w:rFonts w:cs="Arial"/>
          <w:b/>
        </w:rPr>
        <w:t>Product</w:t>
      </w:r>
      <w:r w:rsidR="00092B2C" w:rsidRPr="00582FA8">
        <w:rPr>
          <w:rFonts w:cs="Arial"/>
          <w:b/>
        </w:rPr>
        <w:t xml:space="preserve"> / Service</w:t>
      </w:r>
      <w:r w:rsidRPr="00582FA8">
        <w:rPr>
          <w:rFonts w:cs="Arial"/>
          <w:b/>
        </w:rPr>
        <w:t>:</w:t>
      </w:r>
      <w:r w:rsidR="00FC4C5D" w:rsidRPr="00582FA8">
        <w:rPr>
          <w:rFonts w:cs="Arial"/>
          <w:b/>
        </w:rPr>
        <w:t xml:space="preserve"> </w:t>
      </w:r>
      <w:r w:rsidR="00F13FDC" w:rsidRPr="00582FA8">
        <w:rPr>
          <w:rFonts w:cs="Arial"/>
        </w:rPr>
        <w:t>Software Licences</w:t>
      </w:r>
    </w:p>
    <w:p w14:paraId="7C14C9E2" w14:textId="77777777" w:rsidR="001171E7" w:rsidRPr="00514C39" w:rsidRDefault="001171E7" w:rsidP="00437B06">
      <w:pPr>
        <w:spacing w:after="0"/>
        <w:rPr>
          <w:rFonts w:cs="Arial"/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1"/>
        <w:gridCol w:w="282"/>
        <w:gridCol w:w="4176"/>
      </w:tblGrid>
      <w:tr w:rsidR="00514C39" w:rsidRPr="00514C39" w14:paraId="4FC77839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91E3AE" w14:textId="77777777" w:rsidR="00C153C4" w:rsidRPr="00514C39" w:rsidRDefault="00C153C4" w:rsidP="00043C70">
            <w:pPr>
              <w:rPr>
                <w:rFonts w:cs="Arial"/>
                <w:color w:val="FF0000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BD8585D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25C2AC92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38632D23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Positive Opportunities</w:t>
            </w:r>
          </w:p>
        </w:tc>
      </w:tr>
      <w:tr w:rsidR="00514C39" w:rsidRPr="00514C39" w14:paraId="7C46658A" w14:textId="77777777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25BFAC0" w14:textId="77777777" w:rsidR="00C153C4" w:rsidRPr="00514C39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4476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DAF5BA3" w14:textId="77777777" w:rsidR="001018D9" w:rsidRPr="00582FA8" w:rsidRDefault="001018D9" w:rsidP="001018D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82FA8">
              <w:rPr>
                <w:rFonts w:cs="Arial"/>
              </w:rPr>
              <w:t>Production of physical media – high carbon</w:t>
            </w:r>
            <w:r w:rsidR="00783DCF">
              <w:rPr>
                <w:rFonts w:cs="Arial"/>
              </w:rPr>
              <w:t xml:space="preserve"> production process</w:t>
            </w:r>
            <w:r w:rsidRPr="00582FA8">
              <w:rPr>
                <w:rFonts w:cs="Arial"/>
              </w:rPr>
              <w:t>, including non-recyclable &amp; non-renewable materials &amp; water (impact on biodiversity / mining impacts)</w:t>
            </w:r>
          </w:p>
          <w:p w14:paraId="1B5B456C" w14:textId="77777777" w:rsidR="001018D9" w:rsidRPr="00582FA8" w:rsidRDefault="001018D9" w:rsidP="001018D9">
            <w:pPr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17830579" w14:textId="77777777" w:rsidR="006275D2" w:rsidRPr="00582FA8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582FA8">
              <w:rPr>
                <w:rFonts w:eastAsia="Calibri" w:cs="Arial"/>
              </w:rPr>
              <w:t>Vehicle fuel &amp; emissions (carbon impact) – high order frequency of</w:t>
            </w:r>
            <w:r w:rsidR="001018D9" w:rsidRPr="00582FA8">
              <w:rPr>
                <w:rFonts w:eastAsia="Calibri" w:cs="Arial"/>
              </w:rPr>
              <w:t xml:space="preserve"> physical media</w:t>
            </w:r>
          </w:p>
          <w:p w14:paraId="1875A024" w14:textId="77777777" w:rsidR="006275D2" w:rsidRPr="00582FA8" w:rsidRDefault="006275D2" w:rsidP="006275D2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738D4CDB" w14:textId="77777777" w:rsidR="006275D2" w:rsidRPr="00582FA8" w:rsidRDefault="001018D9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582FA8">
              <w:rPr>
                <w:rFonts w:cs="Arial"/>
              </w:rPr>
              <w:t>Physical media</w:t>
            </w:r>
            <w:r w:rsidR="006275D2" w:rsidRPr="00582FA8">
              <w:rPr>
                <w:rFonts w:eastAsia="Calibri" w:cs="Arial"/>
              </w:rPr>
              <w:t xml:space="preserve"> may be delivered in excessive packaging</w:t>
            </w:r>
          </w:p>
          <w:p w14:paraId="0ECA6E37" w14:textId="77777777" w:rsidR="00C153C4" w:rsidRPr="00582FA8" w:rsidRDefault="00C153C4" w:rsidP="006275D2">
            <w:pPr>
              <w:ind w:left="170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6F2E2D1" w14:textId="77777777" w:rsidR="00C153C4" w:rsidRPr="00582FA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EF40D32" w14:textId="77777777" w:rsidR="001018D9" w:rsidRPr="00582FA8" w:rsidRDefault="001018D9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582FA8">
              <w:rPr>
                <w:rFonts w:cs="Arial"/>
              </w:rPr>
              <w:t>Transfer software via electronic key</w:t>
            </w:r>
          </w:p>
          <w:p w14:paraId="63AB0384" w14:textId="77777777" w:rsidR="001018D9" w:rsidRPr="00582FA8" w:rsidRDefault="001018D9" w:rsidP="001018D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2B2BC51" w14:textId="77777777" w:rsidR="006275D2" w:rsidRPr="00582FA8" w:rsidRDefault="006275D2" w:rsidP="006275D2">
            <w:pPr>
              <w:numPr>
                <w:ilvl w:val="0"/>
                <w:numId w:val="12"/>
              </w:numPr>
              <w:spacing w:after="120"/>
              <w:ind w:left="176" w:hanging="221"/>
              <w:contextualSpacing/>
              <w:rPr>
                <w:rFonts w:eastAsia="Calibri" w:cs="Arial"/>
                <w:sz w:val="8"/>
                <w:szCs w:val="8"/>
              </w:rPr>
            </w:pPr>
            <w:r w:rsidRPr="00582FA8">
              <w:rPr>
                <w:rFonts w:eastAsia="Calibri" w:cs="Arial"/>
              </w:rPr>
              <w:t xml:space="preserve">Consolidated orders &amp; reduced delivery frequency of </w:t>
            </w:r>
            <w:r w:rsidR="001018D9" w:rsidRPr="00582FA8">
              <w:rPr>
                <w:rFonts w:cs="Arial"/>
              </w:rPr>
              <w:t>physical media</w:t>
            </w:r>
          </w:p>
          <w:p w14:paraId="0DEF2F58" w14:textId="77777777" w:rsidR="006275D2" w:rsidRPr="00582FA8" w:rsidRDefault="006275D2" w:rsidP="006275D2">
            <w:pPr>
              <w:spacing w:after="120"/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2BF7F420" w14:textId="77777777" w:rsidR="006275D2" w:rsidRPr="00582FA8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582FA8">
              <w:rPr>
                <w:rFonts w:eastAsia="Calibri" w:cs="Arial"/>
              </w:rPr>
              <w:t>Low CO</w:t>
            </w:r>
            <w:r w:rsidRPr="00582FA8">
              <w:rPr>
                <w:rFonts w:eastAsia="Calibri" w:cs="Arial"/>
                <w:vertAlign w:val="subscript"/>
              </w:rPr>
              <w:t>2</w:t>
            </w:r>
            <w:r w:rsidRPr="00582FA8">
              <w:rPr>
                <w:rFonts w:eastAsia="Calibri" w:cs="Arial"/>
              </w:rPr>
              <w:t xml:space="preserve"> vehicles for delivery</w:t>
            </w:r>
          </w:p>
          <w:p w14:paraId="625D2918" w14:textId="77777777" w:rsidR="006275D2" w:rsidRPr="00582FA8" w:rsidRDefault="006275D2" w:rsidP="006275D2">
            <w:pPr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2AFE63C6" w14:textId="77777777" w:rsidR="006275D2" w:rsidRPr="00582FA8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eastAsia="Calibri" w:cs="Arial"/>
              </w:rPr>
              <w:t>Reduce levels of packaging / use recycled packaging</w:t>
            </w:r>
          </w:p>
        </w:tc>
      </w:tr>
      <w:tr w:rsidR="00514C39" w:rsidRPr="00514C39" w14:paraId="6B36529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3B24B55" w14:textId="77777777" w:rsidR="00C153C4" w:rsidRPr="0000214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5A00BA71" w14:textId="77777777" w:rsidR="006275D2" w:rsidRPr="00582FA8" w:rsidRDefault="006275D2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 xml:space="preserve">International supply chains </w:t>
            </w:r>
            <w:r w:rsidR="002820EA" w:rsidRPr="00582FA8">
              <w:rPr>
                <w:rFonts w:cs="Arial"/>
              </w:rPr>
              <w:t>(potential for issues such as child labour / poor pay &amp; working conditions / health and safety breaches)</w:t>
            </w:r>
          </w:p>
          <w:p w14:paraId="68FD7497" w14:textId="77777777" w:rsidR="006275D2" w:rsidRPr="00582FA8" w:rsidRDefault="006275D2" w:rsidP="006275D2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5E6EA224" w14:textId="77777777" w:rsidR="00E073A7" w:rsidRPr="00582FA8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 xml:space="preserve">Working conditions of </w:t>
            </w:r>
            <w:r w:rsidR="006275D2" w:rsidRPr="00582FA8">
              <w:rPr>
                <w:rFonts w:cs="Arial"/>
              </w:rPr>
              <w:t xml:space="preserve">(national) </w:t>
            </w:r>
            <w:r w:rsidR="00C4271C" w:rsidRPr="00582FA8">
              <w:rPr>
                <w:rFonts w:cs="Arial"/>
              </w:rPr>
              <w:t>professional resources</w:t>
            </w:r>
            <w:r w:rsidRPr="00582FA8">
              <w:rPr>
                <w:rFonts w:cs="Arial"/>
              </w:rPr>
              <w:t xml:space="preserve"> (unsocial hours / </w:t>
            </w:r>
            <w:r w:rsidR="00C4271C" w:rsidRPr="00582FA8">
              <w:rPr>
                <w:rFonts w:cs="Arial"/>
              </w:rPr>
              <w:t>job security</w:t>
            </w:r>
            <w:r w:rsidRPr="00582FA8">
              <w:rPr>
                <w:rFonts w:cs="Arial"/>
              </w:rPr>
              <w:t>)</w:t>
            </w:r>
          </w:p>
          <w:p w14:paraId="554F1E63" w14:textId="77777777" w:rsidR="00BA1CD9" w:rsidRPr="00582FA8" w:rsidRDefault="00BA1CD9" w:rsidP="00BA1CD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74D979A" w14:textId="77777777" w:rsidR="00BA1CD9" w:rsidRPr="00582FA8" w:rsidRDefault="00BA1CD9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Disruption to permanent workforce (perceived quality work b</w:t>
            </w:r>
            <w:r w:rsidR="006275D2" w:rsidRPr="00582FA8">
              <w:rPr>
                <w:rFonts w:cs="Arial"/>
              </w:rPr>
              <w:t>eing given to external suppliers) – exacerbated with offshoring</w:t>
            </w:r>
          </w:p>
          <w:p w14:paraId="56BDCE67" w14:textId="77777777" w:rsidR="006275D2" w:rsidRPr="00582FA8" w:rsidRDefault="006275D2" w:rsidP="006275D2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4AA42EFE" w14:textId="77777777" w:rsidR="006275D2" w:rsidRPr="00582FA8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582FA8">
              <w:rPr>
                <w:rFonts w:eastAsia="Calibri" w:cs="Arial"/>
              </w:rPr>
              <w:t>Frequency &amp; timing of deliveries – congestion &amp; noise impacting residents</w:t>
            </w:r>
          </w:p>
          <w:p w14:paraId="17AB9D7E" w14:textId="77777777" w:rsidR="00C153C4" w:rsidRPr="00582FA8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DC5AEBC" w14:textId="77777777" w:rsidR="00C153C4" w:rsidRPr="00582FA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3CD3279" w14:textId="77777777" w:rsidR="00C4271C" w:rsidRPr="00582FA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Professional resources</w:t>
            </w:r>
            <w:r w:rsidR="006275D2" w:rsidRPr="00582FA8">
              <w:rPr>
                <w:rFonts w:cs="Arial"/>
              </w:rPr>
              <w:t xml:space="preserve"> (national)</w:t>
            </w:r>
            <w:r w:rsidRPr="00582FA8">
              <w:rPr>
                <w:rFonts w:cs="Arial"/>
              </w:rPr>
              <w:t xml:space="preserve"> – good wages / good development opportunities</w:t>
            </w:r>
          </w:p>
          <w:p w14:paraId="42160D12" w14:textId="77777777" w:rsidR="00C4271C" w:rsidRPr="00582FA8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3003F75" w14:textId="77777777" w:rsidR="00C4271C" w:rsidRPr="00582FA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Apprenticeship opportunities</w:t>
            </w:r>
          </w:p>
          <w:p w14:paraId="1B8F5621" w14:textId="77777777" w:rsidR="00C4271C" w:rsidRPr="00582FA8" w:rsidRDefault="00C4271C" w:rsidP="00C427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4E7F5AB" w14:textId="77777777" w:rsidR="00C4271C" w:rsidRPr="00582FA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Fresh approach to internal challenges – business (and potentially sustainability) impact</w:t>
            </w:r>
          </w:p>
          <w:p w14:paraId="31C89E7A" w14:textId="77777777" w:rsidR="00C755D8" w:rsidRPr="00582FA8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787483BC" w14:textId="77777777" w:rsidR="006275D2" w:rsidRPr="00582FA8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582FA8">
              <w:rPr>
                <w:rFonts w:eastAsia="Calibri" w:cs="Arial"/>
              </w:rPr>
              <w:t>Consolidated orders &amp; deliveries (including shared contracts)</w:t>
            </w:r>
          </w:p>
          <w:p w14:paraId="28EEC633" w14:textId="77777777" w:rsidR="00C153C4" w:rsidRPr="00582FA8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514C39" w:rsidRPr="00514C39" w14:paraId="5374607D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E0B5050" w14:textId="77777777" w:rsidR="00E073A7" w:rsidRPr="0000214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3314BE71" w14:textId="77777777" w:rsidR="002820EA" w:rsidRPr="00582FA8" w:rsidRDefault="002820EA" w:rsidP="002820EA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82FA8">
              <w:rPr>
                <w:rFonts w:cs="Arial"/>
              </w:rPr>
              <w:t>Multiple purchases of individual items of physical media (potential duplication in licence coverage)</w:t>
            </w:r>
          </w:p>
          <w:p w14:paraId="3DDAC36D" w14:textId="77777777" w:rsidR="002F1F05" w:rsidRPr="00582FA8" w:rsidRDefault="002F1F05" w:rsidP="002F1F05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0C88064A" w14:textId="77777777" w:rsidR="002F1F05" w:rsidRPr="00582FA8" w:rsidRDefault="002F1F05" w:rsidP="00446BA7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966089E" w14:textId="77777777" w:rsidR="00E073A7" w:rsidRPr="00582FA8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A657708" w14:textId="77777777" w:rsidR="002820EA" w:rsidRDefault="002820EA" w:rsidP="002820E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 xml:space="preserve">Rationalise licensing &amp; suppliers </w:t>
            </w:r>
          </w:p>
          <w:p w14:paraId="61943B61" w14:textId="77777777" w:rsidR="00081062" w:rsidRPr="00081062" w:rsidRDefault="00081062" w:rsidP="00081062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EB6F167" w14:textId="77777777" w:rsidR="00081062" w:rsidRPr="00582FA8" w:rsidRDefault="00081062" w:rsidP="002820E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Asset management software to prevent over-licensing</w:t>
            </w:r>
          </w:p>
          <w:p w14:paraId="1B57A4E2" w14:textId="77777777" w:rsidR="0088072C" w:rsidRPr="00582FA8" w:rsidRDefault="0088072C" w:rsidP="008807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C5D28E1" w14:textId="77777777" w:rsidR="0088072C" w:rsidRPr="00582FA8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Opportunities for small &amp; medium enterprises</w:t>
            </w:r>
          </w:p>
          <w:p w14:paraId="6CF5EABF" w14:textId="77777777" w:rsidR="006275D2" w:rsidRPr="00582FA8" w:rsidRDefault="006275D2" w:rsidP="006275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13B8544" w14:textId="77777777" w:rsidR="006275D2" w:rsidRPr="00582FA8" w:rsidRDefault="006275D2" w:rsidP="00582FA8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32A66CA2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5A258CC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0354AB3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77F7E89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1260883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B217303" w14:textId="77777777"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D4629BB" w14:textId="77777777"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7BBDDA7" w14:textId="77777777"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D3306BD" w14:textId="77777777"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9966DE8" w14:textId="77777777" w:rsidR="00D23A0A" w:rsidRDefault="00D23A0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B0330AD" w14:textId="77777777" w:rsidR="00D23A0A" w:rsidRDefault="00D23A0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46F3D0F" w14:textId="77777777"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A86249E" w14:textId="77777777"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73795C4" w14:textId="77777777"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A796E46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F8846BF" w14:textId="77777777"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896FDF">
        <w:rPr>
          <w:rFonts w:cs="Arial"/>
          <w:sz w:val="18"/>
          <w:szCs w:val="18"/>
        </w:rPr>
        <w:t>KE</w:t>
      </w:r>
    </w:p>
    <w:sectPr w:rsidR="00312B5E" w:rsidRPr="0093729C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2DEB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0F781C70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A08C" w14:textId="52B7173A" w:rsidR="00DA518B" w:rsidRDefault="00DA518B" w:rsidP="007B6088">
    <w:pPr>
      <w:pStyle w:val="Footer"/>
      <w:ind w:left="-142"/>
    </w:pPr>
    <w:r>
      <w:tab/>
    </w:r>
    <w:r w:rsidR="00896FDF">
      <w:t>Software Licences</w:t>
    </w:r>
    <w:r>
      <w:tab/>
    </w:r>
    <w:r w:rsidR="00086EF7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2CA4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066F5FD2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719B" w14:textId="596FC592" w:rsidR="008848B8" w:rsidRDefault="00086EF7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2FFB58C4" wp14:editId="5889322A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41">
    <w:abstractNumId w:val="6"/>
  </w:num>
  <w:num w:numId="2" w16cid:durableId="984164420">
    <w:abstractNumId w:val="1"/>
  </w:num>
  <w:num w:numId="3" w16cid:durableId="2100058255">
    <w:abstractNumId w:val="2"/>
  </w:num>
  <w:num w:numId="4" w16cid:durableId="342246270">
    <w:abstractNumId w:val="9"/>
  </w:num>
  <w:num w:numId="5" w16cid:durableId="847792923">
    <w:abstractNumId w:val="5"/>
  </w:num>
  <w:num w:numId="6" w16cid:durableId="802694961">
    <w:abstractNumId w:val="4"/>
  </w:num>
  <w:num w:numId="7" w16cid:durableId="1433087579">
    <w:abstractNumId w:val="7"/>
  </w:num>
  <w:num w:numId="8" w16cid:durableId="2080251948">
    <w:abstractNumId w:val="8"/>
  </w:num>
  <w:num w:numId="9" w16cid:durableId="189615059">
    <w:abstractNumId w:val="0"/>
  </w:num>
  <w:num w:numId="10" w16cid:durableId="862474394">
    <w:abstractNumId w:val="3"/>
  </w:num>
  <w:num w:numId="11" w16cid:durableId="1859393383">
    <w:abstractNumId w:val="7"/>
  </w:num>
  <w:num w:numId="12" w16cid:durableId="2132698183">
    <w:abstractNumId w:val="9"/>
  </w:num>
  <w:num w:numId="13" w16cid:durableId="767627731">
    <w:abstractNumId w:val="7"/>
  </w:num>
  <w:num w:numId="14" w16cid:durableId="399400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0214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1062"/>
    <w:rsid w:val="00086EF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18D9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20EA"/>
    <w:rsid w:val="00283DB8"/>
    <w:rsid w:val="002923FC"/>
    <w:rsid w:val="002A733E"/>
    <w:rsid w:val="002C01D3"/>
    <w:rsid w:val="002D2E73"/>
    <w:rsid w:val="002E2A17"/>
    <w:rsid w:val="002E5EA8"/>
    <w:rsid w:val="002E7EFD"/>
    <w:rsid w:val="002F1F05"/>
    <w:rsid w:val="002F4EEC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73B42"/>
    <w:rsid w:val="003810E5"/>
    <w:rsid w:val="003820B3"/>
    <w:rsid w:val="00390403"/>
    <w:rsid w:val="003909ED"/>
    <w:rsid w:val="00397D83"/>
    <w:rsid w:val="003B234A"/>
    <w:rsid w:val="003C250B"/>
    <w:rsid w:val="003C2E48"/>
    <w:rsid w:val="003C40B5"/>
    <w:rsid w:val="003D73FB"/>
    <w:rsid w:val="003E4F12"/>
    <w:rsid w:val="003F58B3"/>
    <w:rsid w:val="00401C68"/>
    <w:rsid w:val="004345BE"/>
    <w:rsid w:val="00437B06"/>
    <w:rsid w:val="00446BA7"/>
    <w:rsid w:val="004476B0"/>
    <w:rsid w:val="0045158C"/>
    <w:rsid w:val="00467135"/>
    <w:rsid w:val="00475680"/>
    <w:rsid w:val="004971D7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4F1F13"/>
    <w:rsid w:val="00501A29"/>
    <w:rsid w:val="0050281F"/>
    <w:rsid w:val="00503441"/>
    <w:rsid w:val="00514C39"/>
    <w:rsid w:val="00521EF8"/>
    <w:rsid w:val="00567102"/>
    <w:rsid w:val="00575AA8"/>
    <w:rsid w:val="00582F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0C74"/>
    <w:rsid w:val="005F27F3"/>
    <w:rsid w:val="006011B3"/>
    <w:rsid w:val="0060550D"/>
    <w:rsid w:val="0061480F"/>
    <w:rsid w:val="00616AA1"/>
    <w:rsid w:val="00617BE0"/>
    <w:rsid w:val="006275D2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466E6"/>
    <w:rsid w:val="00773DCF"/>
    <w:rsid w:val="007751BA"/>
    <w:rsid w:val="00775740"/>
    <w:rsid w:val="00782388"/>
    <w:rsid w:val="00783DCF"/>
    <w:rsid w:val="007967A9"/>
    <w:rsid w:val="007B361C"/>
    <w:rsid w:val="007B6088"/>
    <w:rsid w:val="007C11B5"/>
    <w:rsid w:val="007C6517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96FDF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5C04"/>
    <w:rsid w:val="00AE6492"/>
    <w:rsid w:val="00AF1B5E"/>
    <w:rsid w:val="00B008DC"/>
    <w:rsid w:val="00B01FE0"/>
    <w:rsid w:val="00B06E16"/>
    <w:rsid w:val="00B122A6"/>
    <w:rsid w:val="00B41FE9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4271C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3A0A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574A"/>
    <w:rsid w:val="00ED7C8A"/>
    <w:rsid w:val="00EE2246"/>
    <w:rsid w:val="00EE7492"/>
    <w:rsid w:val="00F00BE9"/>
    <w:rsid w:val="00F01AB6"/>
    <w:rsid w:val="00F01E1E"/>
    <w:rsid w:val="00F029B3"/>
    <w:rsid w:val="00F0676F"/>
    <w:rsid w:val="00F114C5"/>
    <w:rsid w:val="00F1160E"/>
    <w:rsid w:val="00F12530"/>
    <w:rsid w:val="00F13FDC"/>
    <w:rsid w:val="00F1639E"/>
    <w:rsid w:val="00F268F8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D43DA55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9868-D921-464B-947A-72CF321D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2024-08-23T12:41:00Z</dcterms:created>
  <dcterms:modified xsi:type="dcterms:W3CDTF">2024-08-23T12:41:00Z</dcterms:modified>
</cp:coreProperties>
</file>