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29D9" w14:textId="77777777" w:rsidR="00067507" w:rsidRPr="000B2E6E" w:rsidRDefault="00923BAB" w:rsidP="000501F5">
      <w:pPr>
        <w:spacing w:after="0"/>
        <w:ind w:left="-142" w:right="-46"/>
        <w:rPr>
          <w:rFonts w:cs="Arial"/>
          <w:b/>
        </w:rPr>
      </w:pPr>
      <w:r w:rsidRPr="000B2E6E">
        <w:rPr>
          <w:rFonts w:cs="Arial"/>
          <w:b/>
        </w:rPr>
        <w:t>Product</w:t>
      </w:r>
      <w:r w:rsidR="00092B2C" w:rsidRPr="000B2E6E">
        <w:rPr>
          <w:rFonts w:cs="Arial"/>
          <w:b/>
        </w:rPr>
        <w:t xml:space="preserve"> / Service</w:t>
      </w:r>
      <w:r w:rsidRPr="000B2E6E">
        <w:rPr>
          <w:rFonts w:cs="Arial"/>
          <w:b/>
        </w:rPr>
        <w:t>:</w:t>
      </w:r>
      <w:r w:rsidR="00FC4C5D" w:rsidRPr="000B2E6E">
        <w:rPr>
          <w:rFonts w:cs="Arial"/>
          <w:b/>
        </w:rPr>
        <w:t xml:space="preserve"> </w:t>
      </w:r>
      <w:r w:rsidR="000B714E" w:rsidRPr="000B2E6E">
        <w:rPr>
          <w:rFonts w:cs="Arial"/>
        </w:rPr>
        <w:t>Estates</w:t>
      </w:r>
      <w:r w:rsidR="00D317A5" w:rsidRPr="000B2E6E">
        <w:rPr>
          <w:rFonts w:cs="Arial"/>
        </w:rPr>
        <w:t xml:space="preserve"> Capital Projects</w:t>
      </w:r>
    </w:p>
    <w:p w14:paraId="32E931C4" w14:textId="77777777" w:rsidR="001171E7" w:rsidRPr="000B2E6E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6"/>
        <w:gridCol w:w="282"/>
        <w:gridCol w:w="4181"/>
      </w:tblGrid>
      <w:tr w:rsidR="000B2E6E" w:rsidRPr="000B2E6E" w14:paraId="60745478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726EE11" w14:textId="77777777" w:rsidR="00C153C4" w:rsidRPr="000B2E6E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B87CF0D" w14:textId="77777777" w:rsidR="00C153C4" w:rsidRPr="000B2E6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41F0D7F" w14:textId="77777777" w:rsidR="00C153C4" w:rsidRPr="000B2E6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655B101" w14:textId="77777777" w:rsidR="00C153C4" w:rsidRPr="000B2E6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Positive Opportunities</w:t>
            </w:r>
          </w:p>
        </w:tc>
      </w:tr>
      <w:tr w:rsidR="000B2E6E" w:rsidRPr="000B2E6E" w14:paraId="73F0714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9D96904" w14:textId="77777777" w:rsidR="00C153C4" w:rsidRPr="000B2E6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49EAE18" w14:textId="77777777" w:rsidR="00971E06" w:rsidRPr="000B2E6E" w:rsidRDefault="00971E06" w:rsidP="00971E0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Use of raw materials e.g. wood (deforestation – loss of biodiversity / natural habitat (human / animal) / climate change</w:t>
            </w:r>
            <w:r w:rsidR="00C65A69">
              <w:rPr>
                <w:rFonts w:cs="Arial"/>
              </w:rPr>
              <w:t xml:space="preserve"> / pollution from extraction &amp; manufacture</w:t>
            </w:r>
            <w:r w:rsidRPr="000B2E6E">
              <w:rPr>
                <w:rFonts w:cs="Arial"/>
              </w:rPr>
              <w:t>)</w:t>
            </w:r>
          </w:p>
          <w:p w14:paraId="6689C148" w14:textId="77777777" w:rsidR="00971E06" w:rsidRPr="000B2E6E" w:rsidRDefault="00971E06" w:rsidP="00971E0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DC8DCF1" w14:textId="77777777" w:rsidR="00AF2F76" w:rsidRPr="000B2E6E" w:rsidRDefault="00AF2F76" w:rsidP="00AF2F7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Energy / water use during work (natural resources)</w:t>
            </w:r>
          </w:p>
          <w:p w14:paraId="2DD0F812" w14:textId="77777777" w:rsidR="005E7143" w:rsidRPr="000B2E6E" w:rsidRDefault="005E7143" w:rsidP="005E714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4C9A14E" w14:textId="77777777" w:rsidR="00D96B61" w:rsidRPr="000B2E6E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Noise, dust pollution and other discharges as a result of the work</w:t>
            </w:r>
          </w:p>
          <w:p w14:paraId="063E1437" w14:textId="77777777" w:rsidR="00432A99" w:rsidRPr="000B2E6E" w:rsidRDefault="00432A99" w:rsidP="00432A99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169A4485" w14:textId="77777777" w:rsidR="00D96B61" w:rsidRPr="000B2E6E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Potential to damage biodiversity at site</w:t>
            </w:r>
          </w:p>
          <w:p w14:paraId="3743612F" w14:textId="77777777" w:rsidR="00B008DC" w:rsidRPr="000B2E6E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2EF40AC3" w14:textId="77777777" w:rsidR="007D06FE" w:rsidRPr="000B2E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Vehicle fuel &amp; emissions (carbon impact) – frequent deliveries of</w:t>
            </w:r>
            <w:r w:rsidR="00F16E53" w:rsidRPr="000B2E6E">
              <w:rPr>
                <w:rFonts w:cs="Arial"/>
              </w:rPr>
              <w:t xml:space="preserve"> </w:t>
            </w:r>
            <w:r w:rsidR="001F200A" w:rsidRPr="000B2E6E">
              <w:rPr>
                <w:rFonts w:cs="Arial"/>
              </w:rPr>
              <w:t xml:space="preserve">building </w:t>
            </w:r>
            <w:r w:rsidR="00F16E53" w:rsidRPr="000B2E6E">
              <w:rPr>
                <w:rFonts w:cs="Arial"/>
              </w:rPr>
              <w:t>materials</w:t>
            </w:r>
            <w:r w:rsidRPr="000B2E6E">
              <w:rPr>
                <w:rFonts w:cs="Arial"/>
              </w:rPr>
              <w:t xml:space="preserve">  </w:t>
            </w:r>
          </w:p>
          <w:p w14:paraId="634DA7A4" w14:textId="77777777" w:rsidR="00B008DC" w:rsidRPr="000B2E6E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35251F63" w14:textId="77777777" w:rsidR="007D06FE" w:rsidRPr="000B2E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Disposal of packaging from</w:t>
            </w:r>
            <w:r w:rsidR="009E1453" w:rsidRPr="000B2E6E">
              <w:rPr>
                <w:rFonts w:cs="Arial"/>
              </w:rPr>
              <w:t xml:space="preserve"> building materials</w:t>
            </w:r>
            <w:r w:rsidRPr="000B2E6E">
              <w:rPr>
                <w:rFonts w:cs="Arial"/>
              </w:rPr>
              <w:t xml:space="preserve"> – landfill impact</w:t>
            </w:r>
          </w:p>
          <w:p w14:paraId="6C31E683" w14:textId="77777777" w:rsidR="009E1453" w:rsidRPr="000B2E6E" w:rsidRDefault="009E1453" w:rsidP="009E145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1652FB7" w14:textId="77777777" w:rsidR="001F200A" w:rsidRPr="000B2E6E" w:rsidRDefault="001F200A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Waste from materials being replaced</w:t>
            </w:r>
            <w:r w:rsidR="005217E2" w:rsidRPr="000B2E6E">
              <w:rPr>
                <w:rFonts w:cs="Arial"/>
              </w:rPr>
              <w:t xml:space="preserve"> / excess materials</w:t>
            </w:r>
            <w:r w:rsidRPr="000B2E6E">
              <w:rPr>
                <w:rFonts w:cs="Arial"/>
              </w:rPr>
              <w:t xml:space="preserve"> (e.g. old windows, carpets) – landfill impact </w:t>
            </w:r>
          </w:p>
          <w:p w14:paraId="31E470B3" w14:textId="77777777" w:rsidR="001F200A" w:rsidRPr="000B2E6E" w:rsidRDefault="001F200A" w:rsidP="001F200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3C4481D" w14:textId="77777777" w:rsidR="00C153C4" w:rsidRPr="000B2E6E" w:rsidRDefault="009E1453" w:rsidP="00C90A5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Potential for hazardous waste resulting from work e.g. asbestos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C0F4625" w14:textId="77777777" w:rsidR="00C153C4" w:rsidRPr="000B2E6E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102C977" w14:textId="77777777" w:rsidR="00971E06" w:rsidRPr="000B2E6E" w:rsidRDefault="00971E06" w:rsidP="00971E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0B2E6E">
              <w:rPr>
                <w:rFonts w:cs="Arial"/>
              </w:rPr>
              <w:t>Consider wood free alternatives / recycled wood / reclaimed wood (depending on use) / FSC accreditation (promotes responsible management of forests) / avoid the purchase of exotic (particularly endangered) woods</w:t>
            </w:r>
          </w:p>
          <w:p w14:paraId="52F7B3C5" w14:textId="77777777" w:rsidR="00971E06" w:rsidRPr="000B2E6E" w:rsidRDefault="00971E06" w:rsidP="00971E06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03B868BB" w14:textId="77777777" w:rsidR="008B35CB" w:rsidRDefault="008B35CB" w:rsidP="008B35CB">
            <w:pPr>
              <w:pStyle w:val="ListParagraph"/>
              <w:numPr>
                <w:ilvl w:val="0"/>
                <w:numId w:val="13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Consider sustainable materials e.g. recycled paint</w:t>
            </w:r>
          </w:p>
          <w:p w14:paraId="54969171" w14:textId="77777777" w:rsidR="00A35C34" w:rsidRPr="00A35C34" w:rsidRDefault="00A35C34" w:rsidP="00A35C34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F568F24" w14:textId="77777777" w:rsidR="00AF2F76" w:rsidRPr="000B2E6E" w:rsidRDefault="00AF2F76" w:rsidP="00AF2F7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0B2E6E">
              <w:rPr>
                <w:rFonts w:cs="Arial"/>
              </w:rPr>
              <w:t>Energy efficient equipment (e.g. EnergyStar)</w:t>
            </w:r>
          </w:p>
          <w:p w14:paraId="26BE31EB" w14:textId="77777777" w:rsidR="005A620D" w:rsidRPr="000B2E6E" w:rsidRDefault="005A620D" w:rsidP="005A620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98DD60A" w14:textId="77777777" w:rsidR="007D06FE" w:rsidRPr="000B2E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Consolidated deliveries</w:t>
            </w:r>
            <w:r w:rsidR="00F16E53" w:rsidRPr="000B2E6E">
              <w:rPr>
                <w:rFonts w:cs="Arial"/>
              </w:rPr>
              <w:t xml:space="preserve"> to</w:t>
            </w:r>
            <w:r w:rsidRPr="000B2E6E">
              <w:rPr>
                <w:rFonts w:cs="Arial"/>
              </w:rPr>
              <w:t xml:space="preserve"> reduce vehicle fuel &amp; emissions</w:t>
            </w:r>
          </w:p>
          <w:p w14:paraId="01593D64" w14:textId="77777777" w:rsidR="007D06FE" w:rsidRPr="000B2E6E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5794CD30" w14:textId="77777777" w:rsidR="007D06FE" w:rsidRPr="000B2E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Low CO</w:t>
            </w:r>
            <w:r w:rsidRPr="000B2E6E">
              <w:rPr>
                <w:rFonts w:cs="Arial"/>
                <w:vertAlign w:val="subscript"/>
              </w:rPr>
              <w:t>2</w:t>
            </w:r>
            <w:r w:rsidRPr="000B2E6E">
              <w:rPr>
                <w:rFonts w:cs="Arial"/>
              </w:rPr>
              <w:t xml:space="preserve"> delivery vehicles</w:t>
            </w:r>
          </w:p>
          <w:p w14:paraId="02909C8F" w14:textId="77777777" w:rsidR="007D06FE" w:rsidRPr="000B2E6E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0D2CB08" w14:textId="77777777" w:rsidR="00C31160" w:rsidRPr="000B2E6E" w:rsidRDefault="00C31160" w:rsidP="00E26F0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End result may improve sustainability credentials of </w:t>
            </w:r>
            <w:r w:rsidR="000B2E6E" w:rsidRPr="000B2E6E">
              <w:rPr>
                <w:rFonts w:cs="Arial"/>
              </w:rPr>
              <w:t>site</w:t>
            </w:r>
            <w:r w:rsidRPr="000B2E6E">
              <w:rPr>
                <w:rFonts w:cs="Arial"/>
              </w:rPr>
              <w:t xml:space="preserve"> e.g. replacing windows with more energy efficient options, dual flush cisterns to save water</w:t>
            </w:r>
            <w:r w:rsidR="009A58B7" w:rsidRPr="000B2E6E">
              <w:rPr>
                <w:rFonts w:cs="Arial"/>
              </w:rPr>
              <w:t>, better mechanical &amp; electrical systems, better waste management</w:t>
            </w:r>
          </w:p>
          <w:p w14:paraId="31C3A469" w14:textId="77777777" w:rsidR="009A58B7" w:rsidRPr="000B2E6E" w:rsidRDefault="009A58B7" w:rsidP="009A58B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9872AF4" w14:textId="77777777" w:rsidR="009A58B7" w:rsidRPr="000B2E6E" w:rsidRDefault="009A58B7" w:rsidP="00E26F0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Attainment of BREEAM accreditation</w:t>
            </w:r>
          </w:p>
          <w:p w14:paraId="11879F08" w14:textId="77777777" w:rsidR="00C31160" w:rsidRPr="000B2E6E" w:rsidRDefault="00C31160" w:rsidP="00C3116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AECC389" w14:textId="77777777" w:rsidR="00C153C4" w:rsidRDefault="007D06FE" w:rsidP="001F200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Recycling </w:t>
            </w:r>
            <w:r w:rsidR="00E26F00" w:rsidRPr="000B2E6E">
              <w:rPr>
                <w:rFonts w:cs="Arial"/>
              </w:rPr>
              <w:t xml:space="preserve">schemes available for many </w:t>
            </w:r>
            <w:r w:rsidR="001F200A" w:rsidRPr="000B2E6E">
              <w:rPr>
                <w:rFonts w:cs="Arial"/>
              </w:rPr>
              <w:t>materials</w:t>
            </w:r>
            <w:r w:rsidR="00E26F00" w:rsidRPr="000B2E6E">
              <w:rPr>
                <w:rFonts w:cs="Arial"/>
              </w:rPr>
              <w:t xml:space="preserve"> e.g. windows, carpets</w:t>
            </w:r>
          </w:p>
          <w:p w14:paraId="08161924" w14:textId="77777777" w:rsidR="00765E55" w:rsidRPr="00765E55" w:rsidRDefault="00765E55" w:rsidP="00765E5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2CF40A9" w14:textId="77777777" w:rsidR="00765E55" w:rsidRPr="000B2E6E" w:rsidRDefault="00765E55" w:rsidP="00765E5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Site waste management plans: prompt consideration of reusing / recycling / recovering / disposing options</w:t>
            </w:r>
          </w:p>
        </w:tc>
      </w:tr>
      <w:tr w:rsidR="000B2E6E" w:rsidRPr="000B2E6E" w14:paraId="5CC9F5EC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A36A17C" w14:textId="77777777" w:rsidR="00C153C4" w:rsidRPr="000B2E6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CDDF314" w14:textId="77777777" w:rsidR="005E08BB" w:rsidRPr="000B2E6E" w:rsidRDefault="005E08BB" w:rsidP="005E08B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International supply chains in respect of building materials (potential for issues such as child labour / poor pay &amp; working conditions / health and safety breaches)</w:t>
            </w:r>
          </w:p>
          <w:p w14:paraId="79C328B8" w14:textId="77777777" w:rsidR="005E08BB" w:rsidRPr="000B2E6E" w:rsidRDefault="005E08BB" w:rsidP="005E08BB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4EFE0E9B" w14:textId="77777777" w:rsidR="00E073A7" w:rsidRPr="000B2E6E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Working conditions of </w:t>
            </w:r>
            <w:r w:rsidR="00D96B61" w:rsidRPr="000B2E6E">
              <w:rPr>
                <w:rFonts w:cs="Arial"/>
              </w:rPr>
              <w:t>supplier</w:t>
            </w:r>
            <w:r w:rsidRPr="000B2E6E">
              <w:rPr>
                <w:rFonts w:cs="Arial"/>
              </w:rPr>
              <w:t xml:space="preserve"> staff (health &amp; safety / long hours / unsocial hours / low pay)</w:t>
            </w:r>
          </w:p>
          <w:p w14:paraId="03834294" w14:textId="77777777" w:rsidR="00045B05" w:rsidRPr="000B2E6E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D9DDB51" w14:textId="77777777" w:rsidR="009E705C" w:rsidRPr="000B2E6E" w:rsidRDefault="009E705C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Disruption at site e.g. noise, dust, diversions, wheelchair access, parking &amp; security</w:t>
            </w:r>
          </w:p>
          <w:p w14:paraId="0BF38B12" w14:textId="77777777" w:rsidR="00893147" w:rsidRPr="000B2E6E" w:rsidRDefault="00893147" w:rsidP="0089314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92AE072" w14:textId="77777777" w:rsidR="00893147" w:rsidRPr="000B2E6E" w:rsidRDefault="00893147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Health &amp; safety risks at the site and in the vicinity</w:t>
            </w:r>
          </w:p>
          <w:p w14:paraId="1CF14404" w14:textId="77777777" w:rsidR="009E705C" w:rsidRPr="000B2E6E" w:rsidRDefault="009E705C" w:rsidP="009E705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ECB15AE" w14:textId="77777777" w:rsidR="00FA663C" w:rsidRPr="000B2E6E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 xml:space="preserve">Frequency &amp; timing of </w:t>
            </w:r>
            <w:r w:rsidR="00A42814" w:rsidRPr="000B2E6E">
              <w:rPr>
                <w:rFonts w:cs="Arial"/>
              </w:rPr>
              <w:t>deliveries</w:t>
            </w:r>
            <w:r w:rsidR="00D96B61" w:rsidRPr="000B2E6E">
              <w:rPr>
                <w:rFonts w:cs="Arial"/>
              </w:rPr>
              <w:t xml:space="preserve"> to site</w:t>
            </w:r>
            <w:r w:rsidRPr="000B2E6E">
              <w:rPr>
                <w:rFonts w:cs="Arial"/>
              </w:rPr>
              <w:t xml:space="preserve"> – congestion &amp; noise impacting residents</w:t>
            </w:r>
          </w:p>
          <w:p w14:paraId="000BB850" w14:textId="77777777" w:rsidR="00C153C4" w:rsidRPr="000B2E6E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CAA9187" w14:textId="77777777" w:rsidR="00C153C4" w:rsidRPr="000B2E6E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69DD84A" w14:textId="77777777" w:rsidR="009A18D7" w:rsidRPr="000B2E6E" w:rsidRDefault="009A18D7" w:rsidP="009A18D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0B2E6E">
              <w:rPr>
                <w:rFonts w:cs="Arial"/>
              </w:rPr>
              <w:t>Job creation in rural communities in sustainable forestry</w:t>
            </w:r>
          </w:p>
          <w:p w14:paraId="407F53BE" w14:textId="77777777" w:rsidR="009A18D7" w:rsidRPr="000B2E6E" w:rsidRDefault="009A18D7" w:rsidP="009A18D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FBC7716" w14:textId="77777777" w:rsidR="00E073A7" w:rsidRPr="000B2E6E" w:rsidRDefault="00D96B61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Supplier staff</w:t>
            </w:r>
            <w:r w:rsidR="00E073A7" w:rsidRPr="000B2E6E">
              <w:rPr>
                <w:rFonts w:cs="Arial"/>
              </w:rPr>
              <w:t xml:space="preserve"> - local employment / living wage  </w:t>
            </w:r>
          </w:p>
          <w:p w14:paraId="2C3189BE" w14:textId="77777777" w:rsidR="009E0838" w:rsidRPr="000B2E6E" w:rsidRDefault="009E0838" w:rsidP="009E083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37E1685" w14:textId="77777777" w:rsidR="009E0838" w:rsidRPr="000B2E6E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Apprenticeship opportunities</w:t>
            </w:r>
          </w:p>
          <w:p w14:paraId="17328D4A" w14:textId="77777777" w:rsidR="00E073A7" w:rsidRPr="000B2E6E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963005D" w14:textId="77777777" w:rsidR="009E0838" w:rsidRPr="000B2E6E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End result may improve sustainability  credentials </w:t>
            </w:r>
            <w:r w:rsidR="00D54893" w:rsidRPr="000B2E6E">
              <w:rPr>
                <w:rFonts w:cs="Arial"/>
              </w:rPr>
              <w:t>of</w:t>
            </w:r>
            <w:r w:rsidRPr="000B2E6E">
              <w:rPr>
                <w:rFonts w:cs="Arial"/>
              </w:rPr>
              <w:t xml:space="preserve"> site e.g. asbestos removal, wheelchair access</w:t>
            </w:r>
          </w:p>
          <w:p w14:paraId="3611B745" w14:textId="77777777" w:rsidR="009E0838" w:rsidRPr="000B2E6E" w:rsidRDefault="009E0838" w:rsidP="009E083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0B0907B" w14:textId="77777777" w:rsidR="00842F76" w:rsidRPr="000B2E6E" w:rsidRDefault="00842F76" w:rsidP="00842F7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Staff/students/local community benefit from an improved environment </w:t>
            </w:r>
          </w:p>
          <w:p w14:paraId="70A3A449" w14:textId="77777777" w:rsidR="00842F76" w:rsidRPr="000B2E6E" w:rsidRDefault="00842F76" w:rsidP="00842F7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0E26A0C" w14:textId="77777777" w:rsidR="00E073A7" w:rsidRPr="000B2E6E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Consolidated deliveries</w:t>
            </w:r>
            <w:r w:rsidR="00D96B61" w:rsidRPr="000B2E6E">
              <w:rPr>
                <w:rFonts w:cs="Arial"/>
              </w:rPr>
              <w:t xml:space="preserve"> to</w:t>
            </w:r>
            <w:r w:rsidRPr="000B2E6E">
              <w:rPr>
                <w:rFonts w:cs="Arial"/>
              </w:rPr>
              <w:t xml:space="preserve"> reduce congestion &amp; noise</w:t>
            </w:r>
          </w:p>
          <w:p w14:paraId="190B2CFF" w14:textId="77777777" w:rsidR="00C153C4" w:rsidRPr="000B2E6E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4AEC3CEB" w14:textId="77777777" w:rsidR="00B8589F" w:rsidRPr="006329F5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3E9E992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FB27CF4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705A3C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426F1C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5"/>
        <w:gridCol w:w="282"/>
        <w:gridCol w:w="4172"/>
      </w:tblGrid>
      <w:tr w:rsidR="00827FD5" w:rsidRPr="000B2E6E" w14:paraId="3C6A9007" w14:textId="77777777" w:rsidTr="00B64B17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AD71AB" w14:textId="77777777" w:rsidR="00827FD5" w:rsidRPr="000B2E6E" w:rsidRDefault="00827FD5" w:rsidP="00B64B17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55EE878F" w14:textId="77777777" w:rsidR="00827FD5" w:rsidRPr="000B2E6E" w:rsidRDefault="00827FD5" w:rsidP="00B64B17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AD35C01" w14:textId="77777777" w:rsidR="00827FD5" w:rsidRPr="000B2E6E" w:rsidRDefault="00827FD5" w:rsidP="00B64B17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97D7125" w14:textId="77777777" w:rsidR="00827FD5" w:rsidRPr="000B2E6E" w:rsidRDefault="00827FD5" w:rsidP="00B64B17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Positive Opportunities</w:t>
            </w:r>
          </w:p>
        </w:tc>
      </w:tr>
      <w:tr w:rsidR="00827FD5" w:rsidRPr="006329F5" w14:paraId="7C700D48" w14:textId="77777777" w:rsidTr="00B64B17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F24327C" w14:textId="77777777" w:rsidR="00827FD5" w:rsidRPr="006329F5" w:rsidRDefault="00827FD5" w:rsidP="00B64B17">
            <w:pPr>
              <w:ind w:left="113" w:right="113"/>
              <w:jc w:val="center"/>
              <w:rPr>
                <w:rFonts w:cs="Arial"/>
                <w:b/>
              </w:rPr>
            </w:pPr>
            <w:r w:rsidRPr="006329F5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0AB1A600" w14:textId="77777777"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6329F5">
              <w:rPr>
                <w:rFonts w:cs="Arial"/>
              </w:rPr>
              <w:t>Desire to frequently update offices / labs – may result in unnecessary work</w:t>
            </w:r>
          </w:p>
          <w:p w14:paraId="5C3A1781" w14:textId="77777777" w:rsidR="00827FD5" w:rsidRPr="006329F5" w:rsidRDefault="00827FD5" w:rsidP="00B64B1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BA490F9" w14:textId="77777777"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6329F5">
              <w:rPr>
                <w:rFonts w:cs="Arial"/>
              </w:rPr>
              <w:t>Sustainable design / equipment, and more robust / durable products may be more expensive upfront</w:t>
            </w:r>
            <w:r w:rsidRPr="006329F5">
              <w:rPr>
                <w:rFonts w:cs="Arial"/>
                <w:sz w:val="8"/>
                <w:szCs w:val="8"/>
              </w:rPr>
              <w:t xml:space="preserve"> </w:t>
            </w:r>
          </w:p>
          <w:p w14:paraId="335A6385" w14:textId="77777777" w:rsidR="00827FD5" w:rsidRPr="006329F5" w:rsidRDefault="00827FD5" w:rsidP="00B64B1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DA8AE99" w14:textId="77777777"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6329F5">
              <w:rPr>
                <w:rFonts w:cs="Arial"/>
              </w:rPr>
              <w:t>Potential duplication of purchases across multiple sites - disconnected orders / multiple delivery charges</w:t>
            </w:r>
          </w:p>
          <w:p w14:paraId="3B3EEFC9" w14:textId="77777777" w:rsidR="00827FD5" w:rsidRPr="006329F5" w:rsidRDefault="00827FD5" w:rsidP="00B64B1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881C171" w14:textId="77777777"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90A56">
              <w:rPr>
                <w:rFonts w:cs="Arial"/>
              </w:rPr>
              <w:t>Poor estimating or inventory management of materials may result in over-ordering / leftover stock / high storage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4E6FA92" w14:textId="77777777" w:rsidR="00827FD5" w:rsidRPr="006329F5" w:rsidRDefault="00827FD5" w:rsidP="00B64B1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C2789E1" w14:textId="77777777" w:rsidR="00827FD5" w:rsidRPr="006329F5" w:rsidRDefault="00827FD5" w:rsidP="00B64B17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>Modern facilities attract new students / research groups – new funding</w:t>
            </w:r>
          </w:p>
          <w:p w14:paraId="23E16A96" w14:textId="77777777" w:rsidR="00827FD5" w:rsidRPr="006329F5" w:rsidRDefault="00827FD5" w:rsidP="00B64B17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9C2BAE9" w14:textId="77777777" w:rsidR="00827FD5" w:rsidRPr="006329F5" w:rsidRDefault="00827FD5" w:rsidP="00B64B17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 xml:space="preserve">Opportunity to lower maintenance &amp; operating costs by introducing more sustainable </w:t>
            </w:r>
            <w:r>
              <w:rPr>
                <w:rFonts w:cs="Arial"/>
              </w:rPr>
              <w:t>site</w:t>
            </w:r>
            <w:r w:rsidRPr="006329F5">
              <w:rPr>
                <w:rFonts w:cs="Arial"/>
              </w:rPr>
              <w:t xml:space="preserve"> design / equipment, and more robust and durable products</w:t>
            </w:r>
          </w:p>
          <w:p w14:paraId="5E893BE2" w14:textId="77777777" w:rsidR="00827FD5" w:rsidRPr="006329F5" w:rsidRDefault="00827FD5" w:rsidP="00B64B17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1CB32A1" w14:textId="77777777" w:rsidR="00827FD5" w:rsidRPr="006329F5" w:rsidRDefault="00827FD5" w:rsidP="00B64B17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 xml:space="preserve">Rationalise suppliers &amp; deliveries </w:t>
            </w:r>
          </w:p>
          <w:p w14:paraId="7B62290B" w14:textId="77777777" w:rsidR="00827FD5" w:rsidRPr="006329F5" w:rsidRDefault="00827FD5" w:rsidP="00B64B17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FCD9409" w14:textId="77777777" w:rsidR="00827FD5" w:rsidRPr="006329F5" w:rsidRDefault="00827FD5" w:rsidP="00B64B17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 xml:space="preserve">Reduce waste through effective estimating &amp; inventory management / redistribute over-orders internally </w:t>
            </w:r>
          </w:p>
          <w:p w14:paraId="0CB52604" w14:textId="77777777" w:rsidR="00827FD5" w:rsidRPr="006329F5" w:rsidRDefault="00827FD5" w:rsidP="00B64B1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C802DF7" w14:textId="77777777" w:rsidR="00827FD5" w:rsidRPr="006329F5" w:rsidRDefault="00827FD5" w:rsidP="00B64B17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>Local supply base – benefits local economy &amp; job market</w:t>
            </w:r>
          </w:p>
        </w:tc>
      </w:tr>
    </w:tbl>
    <w:p w14:paraId="71BA77F7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99945D4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8189CAD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33F5756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0066AD0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3C8EF8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B459F08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8F2AEB3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124FD17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30E430F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52F58E9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472C0E8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15F4B18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D07DC8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C7645FD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067C22B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790BB7F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675C2BE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EBCB111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7E19BEF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52819F5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E78A8B0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5EC5C39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79AF351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752099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E7073EF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B1C764F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F3906A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3F7F293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21B07D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97CA95D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E7A3BAA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24FAB5E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56E2158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D0211E6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37571CE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B9BD016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38ADDB2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167B954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33D7FD1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95D4687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A675519" w14:textId="77777777"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93898CB" w14:textId="77777777" w:rsidR="00312B5E" w:rsidRPr="006329F5" w:rsidRDefault="00B7167C" w:rsidP="00B8589F">
      <w:pPr>
        <w:spacing w:after="0"/>
        <w:ind w:left="-142" w:right="-188"/>
        <w:rPr>
          <w:sz w:val="18"/>
          <w:szCs w:val="18"/>
        </w:rPr>
      </w:pPr>
      <w:r w:rsidRPr="006329F5">
        <w:rPr>
          <w:rFonts w:cs="Arial"/>
          <w:b/>
          <w:sz w:val="18"/>
          <w:szCs w:val="18"/>
        </w:rPr>
        <w:t xml:space="preserve">RELATED </w:t>
      </w:r>
      <w:r w:rsidR="007B6088" w:rsidRPr="006329F5">
        <w:rPr>
          <w:rFonts w:cs="Arial"/>
          <w:b/>
          <w:sz w:val="18"/>
          <w:szCs w:val="18"/>
        </w:rPr>
        <w:t xml:space="preserve">PROC HE: </w:t>
      </w:r>
      <w:r w:rsidR="00D317A5" w:rsidRPr="006329F5">
        <w:rPr>
          <w:rFonts w:cs="Arial"/>
          <w:sz w:val="18"/>
          <w:szCs w:val="18"/>
        </w:rPr>
        <w:t>WZ</w:t>
      </w:r>
    </w:p>
    <w:sectPr w:rsidR="00312B5E" w:rsidRPr="006329F5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EFEE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4DFF466C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70B5" w14:textId="1E5D621B" w:rsidR="00DA518B" w:rsidRDefault="00DA518B" w:rsidP="007B6088">
    <w:pPr>
      <w:pStyle w:val="Footer"/>
      <w:ind w:left="-142"/>
    </w:pPr>
    <w:r>
      <w:tab/>
    </w:r>
    <w:r w:rsidR="000B714E">
      <w:t>Estates</w:t>
    </w:r>
    <w:r w:rsidR="00D317A5">
      <w:t xml:space="preserve"> Capital Projects</w:t>
    </w:r>
    <w:r>
      <w:tab/>
    </w:r>
    <w:r w:rsidR="00236ACE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EE21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1ED86866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DF5E" w14:textId="498E4D62" w:rsidR="008848B8" w:rsidRDefault="00236ACE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733B85CF" wp14:editId="4D8954E7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71068">
    <w:abstractNumId w:val="6"/>
  </w:num>
  <w:num w:numId="2" w16cid:durableId="845367366">
    <w:abstractNumId w:val="1"/>
  </w:num>
  <w:num w:numId="3" w16cid:durableId="1304849041">
    <w:abstractNumId w:val="2"/>
  </w:num>
  <w:num w:numId="4" w16cid:durableId="1131485230">
    <w:abstractNumId w:val="9"/>
  </w:num>
  <w:num w:numId="5" w16cid:durableId="657877867">
    <w:abstractNumId w:val="5"/>
  </w:num>
  <w:num w:numId="6" w16cid:durableId="408305898">
    <w:abstractNumId w:val="4"/>
  </w:num>
  <w:num w:numId="7" w16cid:durableId="239802503">
    <w:abstractNumId w:val="7"/>
  </w:num>
  <w:num w:numId="8" w16cid:durableId="1454061374">
    <w:abstractNumId w:val="8"/>
  </w:num>
  <w:num w:numId="9" w16cid:durableId="536042926">
    <w:abstractNumId w:val="0"/>
  </w:num>
  <w:num w:numId="10" w16cid:durableId="1493256767">
    <w:abstractNumId w:val="3"/>
  </w:num>
  <w:num w:numId="11" w16cid:durableId="1366756972">
    <w:abstractNumId w:val="7"/>
  </w:num>
  <w:num w:numId="12" w16cid:durableId="465851685">
    <w:abstractNumId w:val="9"/>
  </w:num>
  <w:num w:numId="13" w16cid:durableId="403256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547CD"/>
    <w:rsid w:val="00066929"/>
    <w:rsid w:val="00067507"/>
    <w:rsid w:val="00087EA9"/>
    <w:rsid w:val="00092B2C"/>
    <w:rsid w:val="000A2776"/>
    <w:rsid w:val="000B2E6E"/>
    <w:rsid w:val="000B714E"/>
    <w:rsid w:val="000B7ED5"/>
    <w:rsid w:val="000C066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42F26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F200A"/>
    <w:rsid w:val="001F4129"/>
    <w:rsid w:val="002200AF"/>
    <w:rsid w:val="00226C70"/>
    <w:rsid w:val="0023350B"/>
    <w:rsid w:val="00236ACE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2A99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B728D"/>
    <w:rsid w:val="004D0303"/>
    <w:rsid w:val="004E3256"/>
    <w:rsid w:val="004E595F"/>
    <w:rsid w:val="00501A29"/>
    <w:rsid w:val="0050281F"/>
    <w:rsid w:val="00503441"/>
    <w:rsid w:val="005217E2"/>
    <w:rsid w:val="00521EF8"/>
    <w:rsid w:val="00567102"/>
    <w:rsid w:val="00575AA8"/>
    <w:rsid w:val="00585411"/>
    <w:rsid w:val="005A2E0C"/>
    <w:rsid w:val="005A2F8F"/>
    <w:rsid w:val="005A620D"/>
    <w:rsid w:val="005B0479"/>
    <w:rsid w:val="005C252C"/>
    <w:rsid w:val="005C3825"/>
    <w:rsid w:val="005C425D"/>
    <w:rsid w:val="005D6DA1"/>
    <w:rsid w:val="005E08BB"/>
    <w:rsid w:val="005E092F"/>
    <w:rsid w:val="005E140E"/>
    <w:rsid w:val="005E7143"/>
    <w:rsid w:val="005F27F3"/>
    <w:rsid w:val="006011B3"/>
    <w:rsid w:val="006023A9"/>
    <w:rsid w:val="0060550D"/>
    <w:rsid w:val="0061480F"/>
    <w:rsid w:val="00617BE0"/>
    <w:rsid w:val="00627C04"/>
    <w:rsid w:val="0063061A"/>
    <w:rsid w:val="00630F63"/>
    <w:rsid w:val="006329F5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65E55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269A4"/>
    <w:rsid w:val="00827FD5"/>
    <w:rsid w:val="00830A7A"/>
    <w:rsid w:val="00840DF2"/>
    <w:rsid w:val="00842151"/>
    <w:rsid w:val="00842F76"/>
    <w:rsid w:val="008457C4"/>
    <w:rsid w:val="008516AE"/>
    <w:rsid w:val="0087321E"/>
    <w:rsid w:val="008848B8"/>
    <w:rsid w:val="0089270E"/>
    <w:rsid w:val="00893147"/>
    <w:rsid w:val="008A17D8"/>
    <w:rsid w:val="008A1DFC"/>
    <w:rsid w:val="008A1FCE"/>
    <w:rsid w:val="008A4267"/>
    <w:rsid w:val="008A5DFC"/>
    <w:rsid w:val="008B03A9"/>
    <w:rsid w:val="008B2624"/>
    <w:rsid w:val="008B32EF"/>
    <w:rsid w:val="008B35CB"/>
    <w:rsid w:val="008E1501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663D0"/>
    <w:rsid w:val="00971E06"/>
    <w:rsid w:val="00971F98"/>
    <w:rsid w:val="00972CA4"/>
    <w:rsid w:val="0098017F"/>
    <w:rsid w:val="00980D87"/>
    <w:rsid w:val="0098427B"/>
    <w:rsid w:val="00986F9F"/>
    <w:rsid w:val="009A0319"/>
    <w:rsid w:val="009A18D7"/>
    <w:rsid w:val="009A1CA3"/>
    <w:rsid w:val="009A58B7"/>
    <w:rsid w:val="009C3006"/>
    <w:rsid w:val="009C6753"/>
    <w:rsid w:val="009E0838"/>
    <w:rsid w:val="009E1453"/>
    <w:rsid w:val="009E705C"/>
    <w:rsid w:val="00A04C7E"/>
    <w:rsid w:val="00A111AA"/>
    <w:rsid w:val="00A22C80"/>
    <w:rsid w:val="00A23387"/>
    <w:rsid w:val="00A35C34"/>
    <w:rsid w:val="00A35E81"/>
    <w:rsid w:val="00A42814"/>
    <w:rsid w:val="00A514DC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AF2F76"/>
    <w:rsid w:val="00B008DC"/>
    <w:rsid w:val="00B01FE0"/>
    <w:rsid w:val="00B122A6"/>
    <w:rsid w:val="00B1727A"/>
    <w:rsid w:val="00B21820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B2433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31160"/>
    <w:rsid w:val="00C57A3E"/>
    <w:rsid w:val="00C65A69"/>
    <w:rsid w:val="00C755D8"/>
    <w:rsid w:val="00C8449E"/>
    <w:rsid w:val="00C90A56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317A5"/>
    <w:rsid w:val="00D47A43"/>
    <w:rsid w:val="00D537B1"/>
    <w:rsid w:val="00D54893"/>
    <w:rsid w:val="00D604D8"/>
    <w:rsid w:val="00D7167E"/>
    <w:rsid w:val="00D7504A"/>
    <w:rsid w:val="00D8516D"/>
    <w:rsid w:val="00D96B61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26F00"/>
    <w:rsid w:val="00E331BF"/>
    <w:rsid w:val="00E357FE"/>
    <w:rsid w:val="00E435E5"/>
    <w:rsid w:val="00E44DE6"/>
    <w:rsid w:val="00E50A74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16E53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C1C17D9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4288-C6F6-4B6A-AFE9-18F29289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2024-08-23T12:12:00Z</dcterms:created>
  <dcterms:modified xsi:type="dcterms:W3CDTF">2024-08-23T12:12:00Z</dcterms:modified>
</cp:coreProperties>
</file>